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A3A" w:rsidRDefault="00861219">
      <w:pPr>
        <w:widowControl/>
        <w:jc w:val="left"/>
        <w:rPr>
          <w:rFonts w:ascii="黑体" w:eastAsia="黑体" w:hAnsi="黑体"/>
          <w:sz w:val="28"/>
          <w:szCs w:val="32"/>
        </w:rPr>
      </w:pPr>
      <w:bookmarkStart w:id="0" w:name="_GoBack"/>
      <w:bookmarkEnd w:id="0"/>
      <w:r>
        <w:rPr>
          <w:rFonts w:ascii="黑体" w:eastAsia="黑体" w:hAnsi="黑体"/>
          <w:sz w:val="28"/>
          <w:szCs w:val="32"/>
        </w:rPr>
        <w:t xml:space="preserve"> </w:t>
      </w:r>
    </w:p>
    <w:p w:rsidR="00C66A3A" w:rsidRDefault="0005330F">
      <w:pPr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固定资产建账及</w:t>
      </w:r>
      <w:r w:rsidR="00136C12">
        <w:rPr>
          <w:rFonts w:ascii="黑体" w:eastAsia="黑体" w:hAnsi="黑体" w:hint="eastAsia"/>
          <w:b/>
          <w:sz w:val="36"/>
          <w:szCs w:val="36"/>
        </w:rPr>
        <w:t>报账流程</w:t>
      </w:r>
    </w:p>
    <w:p w:rsidR="00C66A3A" w:rsidRPr="0005330F" w:rsidRDefault="001719BF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C66A3A" w:rsidRDefault="001719BF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C66A3A" w:rsidRDefault="00136C12">
      <w:pPr>
        <w:jc w:val="left"/>
        <w:rPr>
          <w:rFonts w:ascii="黑体" w:eastAsia="黑体" w:hAnsi="黑体"/>
          <w:sz w:val="32"/>
        </w:rPr>
      </w:pPr>
      <w:r>
        <w:rPr>
          <w:rFonts w:ascii="黑体" w:eastAsia="黑体" w:hAnsi="黑体" w:hint="eastAsia"/>
          <w:noProof/>
          <w:sz w:val="32"/>
        </w:rPr>
        <w:drawing>
          <wp:inline distT="0" distB="0" distL="114300" distR="114300">
            <wp:extent cx="5269865" cy="2265045"/>
            <wp:effectExtent l="0" t="0" r="0" b="0"/>
            <wp:docPr id="8" name="ECB019B1-382A-4266-B25C-5B523AA43C14-1" descr="qt_te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CB019B1-382A-4266-B25C-5B523AA43C14-1" descr="qt_temp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3A" w:rsidRDefault="001719BF">
      <w:pPr>
        <w:jc w:val="left"/>
        <w:rPr>
          <w:rFonts w:ascii="黑体" w:eastAsia="黑体" w:hAnsi="黑体"/>
          <w:szCs w:val="21"/>
        </w:rPr>
      </w:pPr>
    </w:p>
    <w:p w:rsidR="00D03DF2" w:rsidRDefault="001719BF">
      <w:pPr>
        <w:jc w:val="left"/>
        <w:rPr>
          <w:rFonts w:ascii="黑体" w:eastAsia="黑体" w:hAnsi="黑体"/>
          <w:sz w:val="32"/>
        </w:rPr>
      </w:pPr>
    </w:p>
    <w:p w:rsidR="00C66A3A" w:rsidRDefault="00136C12">
      <w:pPr>
        <w:jc w:val="left"/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32"/>
        </w:rPr>
        <w:t>一、登录</w:t>
      </w:r>
      <w:r w:rsidR="00861219">
        <w:rPr>
          <w:rFonts w:ascii="黑体" w:eastAsia="黑体" w:hAnsi="黑体" w:hint="eastAsia"/>
          <w:sz w:val="32"/>
        </w:rPr>
        <w:t>国有资产管理</w:t>
      </w:r>
      <w:r w:rsidR="00861219">
        <w:rPr>
          <w:rFonts w:ascii="黑体" w:eastAsia="黑体" w:hAnsi="黑体"/>
          <w:sz w:val="32"/>
        </w:rPr>
        <w:t>与采购平台</w:t>
      </w:r>
    </w:p>
    <w:p w:rsidR="00C66A3A" w:rsidRDefault="00136C12">
      <w:pPr>
        <w:jc w:val="left"/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t>1.经办人员点击进入对应业务进行资产建账</w:t>
      </w:r>
    </w:p>
    <w:p w:rsidR="00C66A3A" w:rsidRDefault="00136C12">
      <w:pPr>
        <w:jc w:val="right"/>
        <w:rPr>
          <w:rFonts w:ascii="黑体" w:eastAsia="黑体" w:hAnsi="黑体"/>
          <w:sz w:val="28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FBC3DD" wp14:editId="6B95B413">
                <wp:simplePos x="0" y="0"/>
                <wp:positionH relativeFrom="column">
                  <wp:posOffset>704114</wp:posOffset>
                </wp:positionH>
                <wp:positionV relativeFrom="paragraph">
                  <wp:posOffset>402590</wp:posOffset>
                </wp:positionV>
                <wp:extent cx="441325" cy="174625"/>
                <wp:effectExtent l="0" t="0" r="15875" b="158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A895D" id="矩形 13" o:spid="_x0000_s1026" style="position:absolute;left:0;text-align:left;margin-left:55.45pt;margin-top:31.7pt;width:34.75pt;height:1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tTcdgIAACIFAAAOAAAAZHJzL2Uyb0RvYy54bWysVM1uEzEQviPxDpbvdLNp2kKUTRW1CkKq&#10;aERBnB2vnVjYHmM72YSXQeqNh+BxEK/B2LvZBsgJsQfv/H7z4xlPrndGk63wQYGtaHk2oERYDrWy&#10;q4p+eD9/8ZKSEJmtmQYrKroXgV5Pnz+bNG4shrAGXQtPEMSGceMquo7RjYsi8LUwLJyBExaVErxh&#10;EVm/KmrPGkQ3uhgOBpdFA752HrgIAaW3rZJOM76Ugsd7KYOIRFcUc4v59PlcprOYTth45ZlbK96l&#10;wf4hC8OUxaA91C2LjGy8+gvKKO4hgIxnHEwBUioucg1YTTn4o5qHNXMi14LNCa5vU/h/sPztduGJ&#10;qvHuzimxzOAd/fz67cf3R4IC7E7jwhiNHtzCd1xAMpW6k96kPxZBdrmj+76jYhcJR+FoVJ4PLyjh&#10;qCqvRpdII0rx5Ox8iK8FGJKIinq8sNxHtr0LsTU9mKRYFuZKa5SzsbbpDKBVnWSZ8avljfZky/C2&#10;5/MBfl24IzMMnlyLVFhbSqbiXosW9p2Q2BBMfpgzyaMoeljGubBx2OFqi9bJTWIKvWN5ylHHsnPq&#10;bJObyCPaOw5OOf4esffIUcHG3tkoC/4UQP2pj9zaH6pva07lL6He4xx4aBckOD5XeCF3LMQF87gR&#10;uDu45fEeD6mhqSh0FCVr8F9OyZM9DipqKWlwwyoaPm+YF5ToNxZH+FU5GqWVzMzo4mqIjD/WLI81&#10;dmNuAK+1xPfE8Uwm+6gPpPRgPuJjMEtRUcUsx9gV5dEfmJvYbj4+J1zMZtkM19CxeGcfHE/gqasW&#10;ZpsIUuX5e+pO1zVcxDzB3aORNv2Yz1ZPT9v0FwAAAP//AwBQSwMEFAAGAAgAAAAhAKLkJxveAAAA&#10;CQEAAA8AAABkcnMvZG93bnJldi54bWxMj8FOwzAQRO9I/IO1SFwQtUtRlKZxKqhEDxyQKFx6c+Il&#10;iRqvo9hpwt+zPdHbjuZpdibfzq4TZxxC60nDcqFAIFXetlRr+P56e0xBhGjIms4TavjFANvi9iY3&#10;mfUTfeL5EGvBIRQyo6GJsc+kDFWDzoSF75HY+/GDM5HlUEs7mInDXSeflEqkMy3xh8b0uGuwOh1G&#10;p6HcH4dd+rrax/Eh4ehT/Y4fk9b3d/PLBkTEOf7DcKnP1aHgTqUfyQbRsV6qNaMaktUziAuQKj5K&#10;DWs2ZJHL6wXFHwAAAP//AwBQSwECLQAUAAYACAAAACEAtoM4kv4AAADhAQAAEwAAAAAAAAAAAAAA&#10;AAAAAAAAW0NvbnRlbnRfVHlwZXNdLnhtbFBLAQItABQABgAIAAAAIQA4/SH/1gAAAJQBAAALAAAA&#10;AAAAAAAAAAAAAC8BAABfcmVscy8ucmVsc1BLAQItABQABgAIAAAAIQAPatTcdgIAACIFAAAOAAAA&#10;AAAAAAAAAAAAAC4CAABkcnMvZTJvRG9jLnhtbFBLAQItABQABgAIAAAAIQCi5Ccb3gAAAAkBAAAP&#10;AAAAAAAAAAAAAAAAANAEAABkcnMvZG93bnJldi54bWxQSwUGAAAAAAQABADzAAAA2wUAAAAA&#10;" filled="f" strokecolor="red" strokeweight="2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E354AF" wp14:editId="3E3486DB">
                <wp:simplePos x="0" y="0"/>
                <wp:positionH relativeFrom="column">
                  <wp:posOffset>70485</wp:posOffset>
                </wp:positionH>
                <wp:positionV relativeFrom="paragraph">
                  <wp:posOffset>2070735</wp:posOffset>
                </wp:positionV>
                <wp:extent cx="441325" cy="174625"/>
                <wp:effectExtent l="12700" t="12700" r="18415" b="2603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69DB1" id="矩形 14" o:spid="_x0000_s1026" style="position:absolute;left:0;text-align:left;margin-left:5.55pt;margin-top:163.05pt;width:34.75pt;height:1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Mu1dQIAACIFAAAOAAAAZHJzL2Uyb0RvYy54bWysVM1uEzEQviPxDpbvdLNh20LUTRW1CkKq&#10;aEVAnB2vnVjYHmM72YSXQeLGQ/A4iNdg7N1sA+SE2IN3fr/58YyvrndGk63wQYGtaXk2okRYDo2y&#10;q5q+fzd/9oKSEJltmAYraroXgV5Pnz65at1EjGENuhGeIIgNk9bVdB2jmxRF4GthWDgDJywqJXjD&#10;IrJ+VTSetYhudDEejS6KFnzjPHARAkpvOyWdZnwpBY/3UgYRia4p5hbz6fO5TGcxvWKTlWdurXif&#10;BvuHLAxTFoMOULcsMrLx6i8oo7iHADKecTAFSKm4yDVgNeXoj2oWa+ZErgWbE9zQpvD/YPmb7YMn&#10;qsG7qyixzOAd/fzy7cf3rwQF2J3WhQkaLdyD77mAZCp1J71JfyyC7HJH90NHxS4SjsKqKp+Pzynh&#10;qCovqwukEaV4dHY+xFcCDElETT1eWO4j296F2JkeTFIsC3OlNcrZRNt0BtCqSbLM+NXyRnuyZXjb&#10;8/kIvz7ckRkGT65FKqwrJVNxr0UH+1ZIbAgmP86Z5FEUAyzjXNg47nG1RevkJjGFwbE85ahj2Tv1&#10;tslN5BEdHEenHH+POHjkqGDj4GyUBX8KoPk4RO7sD9V3Nafyl9DscQ48dAsSHJ8rvJA7FuID87gR&#10;uDu45fEeD6mhrSn0FCVr8J9PyZM9DipqKWlxw2oaPm2YF5To1xZH+GVZVWklM1OdX46R8cea5bHG&#10;bswN4LWW+J44nslkH/WBlB7MB3wMZikqqpjlGLumPPoDcxO7zcfnhIvZLJvhGjoW7+zC8QSeumph&#10;tokgVZ6/x+70XcNFzBPcPxpp04/5bPX4tE1/AQAA//8DAFBLAwQUAAYACAAAACEAXOdDBN4AAAAJ&#10;AQAADwAAAGRycy9kb3ducmV2LnhtbEyPQU+EMBCF7yb+h2ZMvBi3sMSGIGWjm7gHDybuevFW6Ahk&#10;6ZTQsuC/dzzpbd7My5vvlbvVDeKCU+g9aUg3CQikxtueWg0fp5f7HESIhqwZPKGGbwywq66vSlNY&#10;v9A7Xo6xFRxCoTAauhjHQsrQdOhM2PgRiW9ffnImspxaaSezcLgb5DZJlHSmJ/7QmRH3HTbn4+w0&#10;1IfPaZ8/Z4c43ymOPrev+LZofXuzPj2CiLjGPzP84jM6VMxU+5lsEAPrNGWnhmyreGBDnigQNS8e&#10;MgWyKuX/BtUPAAAA//8DAFBLAQItABQABgAIAAAAIQC2gziS/gAAAOEBAAATAAAAAAAAAAAAAAAA&#10;AAAAAABbQ29udGVudF9UeXBlc10ueG1sUEsBAi0AFAAGAAgAAAAhADj9If/WAAAAlAEAAAsAAAAA&#10;AAAAAAAAAAAALwEAAF9yZWxzLy5yZWxzUEsBAi0AFAAGAAgAAAAhAKsAy7V1AgAAIgUAAA4AAAAA&#10;AAAAAAAAAAAALgIAAGRycy9lMm9Eb2MueG1sUEsBAi0AFAAGAAgAAAAhAFznQwTeAAAACQEAAA8A&#10;AAAAAAAAAAAAAAAAzwQAAGRycy9kb3ducmV2LnhtbFBLBQYAAAAABAAEAPMAAADaBQAAAAA=&#10;" filled="f" strokecolor="red" strokeweight="2pt"/>
            </w:pict>
          </mc:Fallback>
        </mc:AlternateContent>
      </w:r>
      <w:r>
        <w:rPr>
          <w:rFonts w:ascii="黑体" w:eastAsia="黑体" w:hAnsi="黑体"/>
          <w:noProof/>
          <w:sz w:val="28"/>
          <w:szCs w:val="32"/>
        </w:rPr>
        <w:drawing>
          <wp:inline distT="0" distB="0" distL="0" distR="0" wp14:anchorId="00264BC4" wp14:editId="58354743">
            <wp:extent cx="5161915" cy="2481580"/>
            <wp:effectExtent l="0" t="0" r="4445" b="2540"/>
            <wp:docPr id="1" name="图片 1" descr="C:\Users\Administrator\Desktop\固定资产接口\资产系统经办人申请建账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固定资产接口\资产系统经办人申请建账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1915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A3A" w:rsidRDefault="001719BF">
      <w:pPr>
        <w:jc w:val="left"/>
        <w:rPr>
          <w:rFonts w:ascii="黑体" w:eastAsia="黑体" w:hAnsi="黑体"/>
          <w:sz w:val="28"/>
          <w:szCs w:val="32"/>
        </w:rPr>
      </w:pPr>
    </w:p>
    <w:p w:rsidR="00C66A3A" w:rsidRDefault="001719BF">
      <w:pPr>
        <w:jc w:val="left"/>
        <w:rPr>
          <w:rFonts w:ascii="黑体" w:eastAsia="黑体" w:hAnsi="黑体"/>
          <w:sz w:val="28"/>
          <w:szCs w:val="32"/>
        </w:rPr>
      </w:pPr>
    </w:p>
    <w:p w:rsidR="00C66A3A" w:rsidRDefault="00136C12" w:rsidP="002B1EC3">
      <w:pPr>
        <w:spacing w:line="500" w:lineRule="exact"/>
        <w:ind w:left="280" w:hangingChars="100" w:hanging="280"/>
        <w:jc w:val="left"/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lastRenderedPageBreak/>
        <w:t>2.</w:t>
      </w:r>
      <w:r w:rsidR="00861219">
        <w:rPr>
          <w:rFonts w:ascii="黑体" w:eastAsia="黑体" w:hAnsi="黑体" w:hint="eastAsia"/>
          <w:sz w:val="28"/>
          <w:szCs w:val="32"/>
        </w:rPr>
        <w:t>经办人员填写购置信息、资产信息后</w:t>
      </w:r>
      <w:r>
        <w:rPr>
          <w:rFonts w:ascii="黑体" w:eastAsia="黑体" w:hAnsi="黑体" w:hint="eastAsia"/>
          <w:sz w:val="28"/>
          <w:szCs w:val="32"/>
        </w:rPr>
        <w:t>提交建账业务</w:t>
      </w:r>
      <w:r w:rsidR="00861219">
        <w:rPr>
          <w:rFonts w:ascii="黑体" w:eastAsia="黑体" w:hAnsi="黑体" w:hint="eastAsia"/>
          <w:sz w:val="28"/>
          <w:szCs w:val="32"/>
        </w:rPr>
        <w:t>，</w:t>
      </w:r>
      <w:r>
        <w:rPr>
          <w:rFonts w:ascii="黑体" w:eastAsia="黑体" w:hAnsi="黑体" w:hint="eastAsia"/>
          <w:sz w:val="28"/>
          <w:szCs w:val="32"/>
        </w:rPr>
        <w:t>二级单位资产管理人员审核</w:t>
      </w:r>
    </w:p>
    <w:p w:rsidR="00C66A3A" w:rsidRDefault="00136C12">
      <w:pPr>
        <w:widowControl/>
        <w:ind w:leftChars="-478" w:left="-1002" w:hanging="2"/>
        <w:jc w:val="righ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2475865</wp:posOffset>
                </wp:positionH>
                <wp:positionV relativeFrom="paragraph">
                  <wp:posOffset>2213610</wp:posOffset>
                </wp:positionV>
                <wp:extent cx="441325" cy="174625"/>
                <wp:effectExtent l="12700" t="12700" r="18415" b="260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AA2A1" id="矩形 23" o:spid="_x0000_s1026" style="position:absolute;left:0;text-align:left;margin-left:194.95pt;margin-top:174.3pt;width:34.75pt;height:13.7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KihdgIAACIFAAAOAAAAZHJzL2Uyb0RvYy54bWysVM1uEzEQviPxDpbvdLPbtIWomypqFYRU&#10;0YqCODteO7GwPcZ2sgkvg9QbD8HjIF6DsXezDZATYg/e+f3mxzO+vNoaTTbCBwW2puXJiBJhOTTK&#10;Lmv64f38xUtKQmS2YRqsqOlOBHo1ff7ssnUTUcEKdCM8QRAbJq2r6SpGNymKwFfCsHACTlhUSvCG&#10;RWT9smg8axHd6KIajc6LFnzjPHARAkpvOiWdZnwpBY93UgYRia4p5hbz6fO5SGcxvWSTpWdupXif&#10;BvuHLAxTFoMOUDcsMrL26i8oo7iHADKecDAFSKm4yDVgNeXoj2oeVsyJXAs2J7ihTeH/wfK3m3tP&#10;VFPT6pQSywze0c+v3358fyQowO60LkzQ6MHd+54LSKZSt9Kb9MciyDZ3dDd0VGwj4Sgcj8vT6owS&#10;jqryYnyONKIUT87Oh/hagCGJqKnHC8t9ZJvbEDvTvUmKZWGutEY5m2ibzgBaNUmWGb9cXGtPNgxv&#10;ez4f4deHOzDD4Mm1SIV1pWQq7rToYN8JiQ3B5KucSR5FMcAyzoWNVY+rLVonN4kpDI7lMUcdy96p&#10;t01uIo/o4Dg65vh7xMEjRwUbB2ejLPhjAM2nIXJnv6++qzmVv4Bmh3PgoVuQ4Phc4YXcshDvmceN&#10;wN3BLY93eEgNbU2hpyhZgf9yTJ7scVBRS0mLG1bT8HnNvKBEv7E4wq/K8TitZGbGZxcVMv5QszjU&#10;2LW5BrzWEt8TxzOZ7KPek9KD+YiPwSxFRRWzHGPXlEe/Z65jt/n4nHAxm2UzXEPH4q19cDyBp65a&#10;mK0jSJXn76k7fddwEfME949G2vRDPls9PW3TXwAAAP//AwBQSwMEFAAGAAgAAAAhAO+HK+TgAAAA&#10;CwEAAA8AAABkcnMvZG93bnJldi54bWxMj01Pg0AQhu8m/ofNmHgxdqlFBGRptIk99GBi9eJtYUcg&#10;ZWcJuxT8944nvc3Hk3eeKbaL7cUZR985UrBeRSCQamc6ahR8vL/cpiB80GR07wgVfKOHbXl5Uejc&#10;uJne8HwMjeAQ8rlW0IYw5FL6ukWr/coNSLz7cqPVgduxkWbUM4fbXt5FUSKt7ogvtHrAXYv16ThZ&#10;BdX+c9ylz5t9mG4Sjj41B3ydlbq+Wp4eQQRcwh8Mv/qsDiU7VW4i40WvYJNmGaNcxGkCgon4PotB&#10;VDx5SNYgy0L+/6H8AQAA//8DAFBLAQItABQABgAIAAAAIQC2gziS/gAAAOEBAAATAAAAAAAAAAAA&#10;AAAAAAAAAABbQ29udGVudF9UeXBlc10ueG1sUEsBAi0AFAAGAAgAAAAhADj9If/WAAAAlAEAAAsA&#10;AAAAAAAAAAAAAAAALwEAAF9yZWxzLy5yZWxzUEsBAi0AFAAGAAgAAAAhAICEqKF2AgAAIgUAAA4A&#10;AAAAAAAAAAAAAAAALgIAAGRycy9lMm9Eb2MueG1sUEsBAi0AFAAGAAgAAAAhAO+HK+TgAAAACwEA&#10;AA8AAAAAAAAAAAAAAAAA0AQAAGRycy9kb3ducmV2LnhtbFBLBQYAAAAABAAEAPMAAADdBQAAAAA=&#10;" filled="f" strokecolor="red" strokeweight="2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2028825</wp:posOffset>
                </wp:positionV>
                <wp:extent cx="441325" cy="174625"/>
                <wp:effectExtent l="12700" t="12700" r="18415" b="2603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0D3B02" id="矩形 21" o:spid="_x0000_s1026" style="position:absolute;left:0;text-align:left;margin-left:4.3pt;margin-top:159.75pt;width:34.75pt;height:13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dFdgIAACIFAAAOAAAAZHJzL2Uyb0RvYy54bWysVM1uEzEQviPxDpbvdLNL2kLUTRW1CkKq&#10;aEVAnB2vnVjYHmM72YSXQeLGQ/A4iNdg7N1sA+SE2IN3fr/58YyvrndGk63wQYGtaXk2okRYDo2y&#10;q5q+fzd/9oKSEJltmAYraroXgV5Pnz65at1EVLAG3QhPEMSGSetquo7RTYoi8LUwLJyBExaVErxh&#10;EVm/KhrPWkQ3uqhGo4uiBd84D1yEgNLbTkmnGV9KweO9lEFEomuKucV8+nwu01lMr9hk5ZlbK96n&#10;wf4hC8OUxaAD1C2LjGy8+gvKKO4hgIxnHEwBUioucg1YTTn6o5rFmjmRa8HmBDe0Kfw/WP5m++CJ&#10;ampalZRYZvCOfn759uP7V4IC7E7rwgSNFu7B91xAMpW6k96kPxZBdrmj+6GjYhcJR+F4XD6vzinh&#10;qCovxxdII0rx6Ox8iK8EGJKImnq8sNxHtr0LsTM9mKRYFuZKa5SzibbpDKBVk2SZ8avljfZky/C2&#10;5/MRfn24IzMMnlyLVFhXSqbiXosO9q2Q2BBMvsqZ5FEUAyzjXNhY9bjaonVyk5jC4FiectQx9xPD&#10;97bJTeQRHRxHpxx/jzh45Khg4+BslAV/CqD5OETu7A/VdzWn8pfQ7HEOPHQLEhyfK7yQOxbiA/O4&#10;Ebg7uOXxHg+poa0p9BQla/CfT8mTPQ4qailpccNqGj5tmBeU6NcWR/hlOR6nlczM+PyyQsYfa5bH&#10;GrsxN4DXilOK2WUy2Ud9IKUH8wEfg1mKiipmOcauKY/+wNzEbvPxOeFiNstmuIaOxTu7cDyBp65a&#10;mG0iSJXn77E7fddwEfME949G2vRjPls9Pm3TXwAAAP//AwBQSwMEFAAGAAgAAAAhAFpukPveAAAA&#10;CAEAAA8AAABkcnMvZG93bnJldi54bWxMj8FOwzAMhu9IvENkJC6IpWXQldJ0gknswAGJwYVb2pi2&#10;WuNUSbqWt8ec4Gj/vz5/LreLHcQJfegdKUhXCQikxpmeWgUf78/XOYgQNRk9OEIF3xhgW52flbow&#10;bqY3PB1iKxhCodAKuhjHQsrQdGh1WLkRibMv562OPPpWGq9nhttB3iRJJq3uiS90esRdh83xMFkF&#10;9f7T7/Kn9T5OVxmjj+0Lvs5KXV4sjw8gIi7xrwy/+qwOFTvVbiITxKAgz7ioYJ3e34HgfJOnIGpe&#10;3G4SkFUp/z9Q/QAAAP//AwBQSwECLQAUAAYACAAAACEAtoM4kv4AAADhAQAAEwAAAAAAAAAAAAAA&#10;AAAAAAAAW0NvbnRlbnRfVHlwZXNdLnhtbFBLAQItABQABgAIAAAAIQA4/SH/1gAAAJQBAAALAAAA&#10;AAAAAAAAAAAAAC8BAABfcmVscy8ucmVsc1BLAQItABQABgAIAAAAIQC1rSdFdgIAACIFAAAOAAAA&#10;AAAAAAAAAAAAAC4CAABkcnMvZTJvRG9jLnhtbFBLAQItABQABgAIAAAAIQBabpD73gAAAAgBAAAP&#10;AAAAAAAAAAAAAAAAANAEAABkcnMvZG93bnJldi54bWxQSwUGAAAAAAQABADzAAAA2wUAAAAA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30495" cy="2487930"/>
            <wp:effectExtent l="0" t="0" r="12065" b="11430"/>
            <wp:docPr id="27" name="图片 27" descr="C:\Users\Administrator\Desktop\固定资产接口\资产系统经办人申请填写资产信息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strator\Desktop\固定资产接口\资产系统经办人申请填写资产信息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3A" w:rsidRDefault="001719BF">
      <w:pPr>
        <w:widowControl/>
        <w:ind w:leftChars="-478" w:left="-1002" w:hanging="2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2B1EC3" w:rsidRDefault="001719BF">
      <w:pPr>
        <w:widowControl/>
        <w:ind w:leftChars="-478" w:left="-1002" w:hanging="2"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C66A3A" w:rsidRDefault="00136C12">
      <w:pPr>
        <w:widowControl/>
        <w:ind w:leftChars="-472" w:left="-991"/>
        <w:jc w:val="righ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4669155</wp:posOffset>
                </wp:positionH>
                <wp:positionV relativeFrom="paragraph">
                  <wp:posOffset>1074420</wp:posOffset>
                </wp:positionV>
                <wp:extent cx="626745" cy="174625"/>
                <wp:effectExtent l="12700" t="12700" r="15875" b="2603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C919E0" id="矩形 28" o:spid="_x0000_s1026" style="position:absolute;left:0;text-align:left;margin-left:367.65pt;margin-top:84.6pt;width:49.35pt;height:13.7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dxKdgIAACIFAAAOAAAAZHJzL2Uyb0RvYy54bWysVM1uEzEQviPxDpbvdLOrNIWomypqFYRU&#10;0YqCODteO7GwPcZ2sgkvg8StD8HjIF6DsXezDZATYg/e+f3mxzO+vNoZTbbCBwW2puXZiBJhOTTK&#10;rmr64f3ixUtKQmS2YRqsqOleBHo1e/7ssnVTUcEadCM8QRAbpq2r6TpGNy2KwNfCsHAGTlhUSvCG&#10;RWT9qmg8axHd6KIajSZFC75xHrgIAaU3nZLOMr6Ugsc7KYOIRNcUc4v59PlcprOYXbLpyjO3VrxP&#10;g/1DFoYpi0EHqBsWGdl49ReUUdxDABnPOJgCpFRc5BqwmnL0RzUPa+ZErgWbE9zQpvD/YPnb7b0n&#10;qqlphTdlmcE7+vn18cf3bwQF2J3WhSkaPbh733MByVTqTnqT/lgE2eWO7oeOil0kHIWTanIxPqeE&#10;o6q8GE+q84RZPDk7H+JrAYYkoqYeLyz3kW1vQ+xMDyYploWF0hrlbKptOgNo1SRZZvxqea092TK8&#10;7cVihF8f7sgMgyfXIhXWlZKpuNeig30nJDYEk69yJnkUxQDLOBc2Vj2utmid3CSmMDiWpxx1LHun&#10;3ja5iTyig+PolOPvEQePHBVsHJyNsuBPATSfhsid/aH6ruZU/hKaPc6Bh25BguMLhRdyy0K8Zx43&#10;AncHtzze4SE1tDWFnqJkDf7LKXmyx0FFLSUtblhNw+cN84IS/cbiCL8qx+O0kpkZn19UyPhjzfJY&#10;YzfmGvBaS3xPHM9kso/6QEoP5iM+BvMUFVXMcoxdUx79gbmO3ebjc8LFfJ7NcA0di7f2wfEEnrpq&#10;Yb6JIFWev6fu9F3DRcwT3D8aadOP+Wz19LTNfgEAAP//AwBQSwMEFAAGAAgAAAAhANqKhDLgAAAA&#10;CwEAAA8AAABkcnMvZG93bnJldi54bWxMj0FPg0AQhe8m/ofNmHgxdrEopcjSaBN76MHEthdvCzsC&#10;KTtL2KXgv3c86XHe+/LmvXwz205ccPCtIwUPiwgEUuVMS7WC0/HtPgXhgyajO0eo4Bs9bIrrq1xn&#10;xk30gZdDqAWHkM+0giaEPpPSVw1a7ReuR2Lvyw1WBz6HWppBTxxuO7mMokRa3RJ/aHSP2war82G0&#10;Csrd57BNX+NdGO8Sjj7Xe3yflLq9mV+eQQScwx8Mv/W5OhTcqXQjGS86Bav4KWaUjWS9BMFEGj/y&#10;upKVdbICWeTy/4biBwAA//8DAFBLAQItABQABgAIAAAAIQC2gziS/gAAAOEBAAATAAAAAAAAAAAA&#10;AAAAAAAAAABbQ29udGVudF9UeXBlc10ueG1sUEsBAi0AFAAGAAgAAAAhADj9If/WAAAAlAEAAAsA&#10;AAAAAAAAAAAAAAAALwEAAF9yZWxzLy5yZWxzUEsBAi0AFAAGAAgAAAAhAMOl3Ep2AgAAIgUAAA4A&#10;AAAAAAAAAAAAAAAALgIAAGRycy9lMm9Eb2MueG1sUEsBAi0AFAAGAAgAAAAhANqKhDLgAAAACwEA&#10;AA8AAAAAAAAAAAAAAAAA0AQAAGRycy9kb3ducmV2LnhtbFBLBQYAAAAABAAEAPMAAADdBQAAAAA=&#10;" filled="f" strokecolor="red" strokeweight="2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2489835</wp:posOffset>
                </wp:positionV>
                <wp:extent cx="441325" cy="174625"/>
                <wp:effectExtent l="12700" t="12700" r="18415" b="2603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325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87DA1" id="矩形 25" o:spid="_x0000_s1026" style="position:absolute;left:0;text-align:left;margin-left:4.3pt;margin-top:196.05pt;width:34.75pt;height:13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UhXdQIAACIFAAAOAAAAZHJzL2Uyb0RvYy54bWysVM2O0zAQviPxDpbvbJrS3YVq01XVVRHS&#10;iq0oiLPr2K2F7TG227S8DBI3HoLHQbwGYyfNFugJkYMzv9/8eMY3t3ujyU74oMBWtLwYUCIsh1rZ&#10;dUXfv5s/e0FJiMzWTIMVFT2IQG8nT5/cNG4shrABXQtPEMSGceMquonRjYsi8I0wLFyAExaVErxh&#10;EVm/LmrPGkQ3uhgOBldFA752HrgIAaV3rZJOMr6UgscHKYOIRFcUc4v59PlcpbOY3LDx2jO3UbxL&#10;g/1DFoYpi0F7qDsWGdl69ReUUdxDABkvOJgCpFRc5BqwmnLwRzXLDXMi14LNCa5vU/h/sPzNbuGJ&#10;qis6vKTEMoN39PPLtx/fvxIUYHcaF8ZotHQL33EByVTqXnqT/lgE2eeOHvqOin0kHIWjUfk8AXNU&#10;ldejqxazeHR2PsRXAgxJREU9XljuI9vdh4gB0fRokmJZmCut86VpmwQBtKqTLDN+vZppT3YMb3s+&#10;H+CXSkCMEzPkkmuRCmtLyVQ8aJEwtH0rJDYEkx/mTPIoih6WcS5sHHa42Tq5SUyhdyzPOepYdk6d&#10;bXITeUR7x8E5x98j9h45KtjYOxtlwZ8DqD/2kVv7Y/Vtzan8FdQHnAMP7YIEx+cKL+SehbhgHjcC&#10;dwe3PD7gITU0FYWOomQD/vM5ebLHQUUtJQ1uWEXDpy3zghL92uIIvyxHo7SSmRldXg+R8aea1anG&#10;bs0M8FpLfE8cz2Syj/pISg/mAz4G0xQVVcxyjF1RHv2RmcV28/E54WI6zWa4ho7Fe7t0PIGnrlqY&#10;biNIlefvsTtd13AR80h1j0ba9FM+Wz0+bZNfAAAA//8DAFBLAwQUAAYACAAAACEAVKe4nt8AAAAI&#10;AQAADwAAAGRycy9kb3ducmV2LnhtbEyPwU7DMAyG70i8Q2QkLoil3VDpSt0JJrEDByQGF25pY9pq&#10;TVIl6VreHnOCk2X9vz5/LneLGcSZfOidRUhXCQiyjdO9bRE+3p9vcxAhKqvV4CwhfFOAXXV5UapC&#10;u9m+0fkYW8EQGwqF0MU4FlKGpiOjwsqNZDn7ct6oyKtvpfZqZrgZ5DpJMmlUb/lCp0bad9ScjpNB&#10;qA+ffp8/bQ5xuskYfWpf6HVGvL5aHh9ARFriXxl+9VkdKnaq3WR1EANCnnERYbNdpyA4v8951gh3&#10;6TYDWZXy/wPVDwAAAP//AwBQSwECLQAUAAYACAAAACEAtoM4kv4AAADhAQAAEwAAAAAAAAAAAAAA&#10;AAAAAAAAW0NvbnRlbnRfVHlwZXNdLnhtbFBLAQItABQABgAIAAAAIQA4/SH/1gAAAJQBAAALAAAA&#10;AAAAAAAAAAAAAC8BAABfcmVscy8ucmVsc1BLAQItABQABgAIAAAAIQCe+UhXdQIAACIFAAAOAAAA&#10;AAAAAAAAAAAAAC4CAABkcnMvZTJvRG9jLnhtbFBLAQItABQABgAIAAAAIQBUp7ie3wAAAAgBAAAP&#10;AAAAAAAAAAAAAAAAAM8EAABkcnMvZG93bnJldi54bWxQSwUGAAAAAAQABADzAAAA2wUAAAAA&#10;" filled="f" strokecolor="red" strokeweight="2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630555</wp:posOffset>
                </wp:positionH>
                <wp:positionV relativeFrom="paragraph">
                  <wp:posOffset>481330</wp:posOffset>
                </wp:positionV>
                <wp:extent cx="806450" cy="174625"/>
                <wp:effectExtent l="12700" t="12700" r="19050" b="2603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450" cy="174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C361E2" id="矩形 26" o:spid="_x0000_s1026" style="position:absolute;left:0;text-align:left;margin-left:49.65pt;margin-top:37.9pt;width:63.5pt;height:13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lggdgIAACIFAAAOAAAAZHJzL2Uyb0RvYy54bWysVM1uEzEQviPxDpbvdH+UpCXqpopSBSFV&#10;tKIgzo7XTlbYHmM72YSXQeLGQ/A4iNdg7N1sA+SE2IN3fr/58Yyvb/ZakZ1wvgFT0eIip0QYDnVj&#10;1hV9/2754ooSH5ipmQIjKnoQnt7Mnj+7bu1UlLABVQtHEMT4aWsrugnBTrPM843QzF+AFQaVEpxm&#10;AVm3zmrHWkTXKivzfJK14GrrgAvvUXrbKeks4UspeLiX0otAVEUxt5BOl85VPLPZNZuuHbObhvdp&#10;sH/IQrPGYNAB6pYFRrau+QtKN9yBBxkuOOgMpGy4SDVgNUX+RzWPG2ZFqgWb4+3QJv//YPmb3YMj&#10;TV3RckKJYRrv6OeXbz++fyUowO601k/R6NE+uJ7zSMZS99Lp+MciyD519DB0VOwD4Si8yiejMfad&#10;o6q4HE3KccTMnpyt8+GVAE0iUVGHF5b6yHZ3PnSmR5MYy8CyUQrlbKpMPD2opo6yxLj1aqEc2TG8&#10;7eUyx68Pd2KGwaNrFgvrSklUOCjRwb4VEhuCyZcpkzSKYoBlnAsTyh5XGbSObhJTGByLc44qFL1T&#10;bxvdRBrRwTE/5/h7xMEjRQUTBmfdGHDnAOqPQ+TO/lh9V3MsfwX1AefAQbcg3vJlgxdyx3x4YA43&#10;Au8Qtzzc4yEVtBWFnqJkA+7zOXm0x0FFLSUtblhF/actc4IS9drgCL8sRqO4kokZjS9LZNypZnWq&#10;MVu9ALzWAt8TyxMZ7YM6ktKB/oCPwTxGRRUzHGNXlAd3ZBah23x8TriYz5MZrqFl4c48Wh7BY1cN&#10;zLcBZJPm76k7fddwEdME949G3PRTPlk9PW2zXwAAAP//AwBQSwMEFAAGAAgAAAAhAP6raFfeAAAA&#10;CQEAAA8AAABkcnMvZG93bnJldi54bWxMj8FOwzAQRO9I/IO1SFwQdUhEaEOcCirRA4dKFC7cnHhJ&#10;osbryHaa8PcsJzjuzNPsTLld7CDO6EPvSMHdKgGB1DjTU6vg4/3ldg0iRE1GD45QwTcG2FaXF6Uu&#10;jJvpDc/H2AoOoVBoBV2MYyFlaDq0OqzciMTel/NWRz59K43XM4fbQaZJkkure+IPnR5x12FzOk5W&#10;Qb3/9Lv1c7aP003O0af2FQ+zUtdXy9MjiIhL/IPhtz5Xh4o71W4iE8SgYLPJmFTwcM8L2E/TnIWa&#10;wSTLQFal/L+g+gEAAP//AwBQSwECLQAUAAYACAAAACEAtoM4kv4AAADhAQAAEwAAAAAAAAAAAAAA&#10;AAAAAAAAW0NvbnRlbnRfVHlwZXNdLnhtbFBLAQItABQABgAIAAAAIQA4/SH/1gAAAJQBAAALAAAA&#10;AAAAAAAAAAAAAC8BAABfcmVscy8ucmVsc1BLAQItABQABgAIAAAAIQCGWlggdgIAACIFAAAOAAAA&#10;AAAAAAAAAAAAAC4CAABkcnMvZTJvRG9jLnhtbFBLAQItABQABgAIAAAAIQD+q2hX3gAAAAkBAAAP&#10;AAAAAAAAAAAAAAAAANAEAABkcnMvZG93bnJldi54bWxQSwUGAAAAAAQABADzAAAA2wUAAAAA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24145" cy="3042285"/>
            <wp:effectExtent l="0" t="0" r="3175" b="5715"/>
            <wp:docPr id="10" name="图片 10" descr="C:\Users\Administrator\Desktop\固定资产接口\资产系统经办人发起建账提交申请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固定资产接口\资产系统经办人发起建账提交申请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3A" w:rsidRDefault="00136C12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</w:t>
      </w:r>
    </w:p>
    <w:p w:rsidR="002B1EC3" w:rsidRDefault="00136C12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</w:t>
      </w:r>
    </w:p>
    <w:p w:rsidR="002B1EC3" w:rsidRDefault="001719BF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1EC3" w:rsidRDefault="001719BF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1EC3" w:rsidRDefault="001719BF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1EC3" w:rsidRDefault="001719BF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1EC3" w:rsidRDefault="001719BF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1EC3" w:rsidRDefault="001719BF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1EC3" w:rsidRDefault="001719BF">
      <w:pPr>
        <w:widowControl/>
        <w:ind w:leftChars="-472" w:left="-99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B1EC3" w:rsidRPr="002B1EC3" w:rsidRDefault="00136C12" w:rsidP="002B1EC3">
      <w:pPr>
        <w:widowControl/>
        <w:ind w:leftChars="-472" w:left="-991" w:firstLineChars="400" w:firstLine="960"/>
        <w:jc w:val="left"/>
        <w:rPr>
          <w:rFonts w:ascii="宋体" w:eastAsia="宋体" w:hAnsi="宋体" w:cs="宋体"/>
          <w:kern w:val="0"/>
          <w:sz w:val="28"/>
          <w:szCs w:val="28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lastRenderedPageBreak/>
        <w:t xml:space="preserve"> </w:t>
      </w:r>
      <w:r w:rsidRPr="002B1EC3">
        <w:rPr>
          <w:rFonts w:ascii="宋体" w:eastAsia="宋体" w:hAnsi="宋体" w:cs="宋体" w:hint="eastAsia"/>
          <w:kern w:val="0"/>
          <w:sz w:val="28"/>
          <w:szCs w:val="28"/>
        </w:rPr>
        <w:t>3.</w:t>
      </w:r>
      <w:r w:rsidRPr="002B1EC3">
        <w:rPr>
          <w:rFonts w:ascii="黑体" w:eastAsia="黑体" w:hAnsi="黑体" w:hint="eastAsia"/>
          <w:sz w:val="28"/>
          <w:szCs w:val="28"/>
        </w:rPr>
        <w:t>二级单位资产管理人员审核</w:t>
      </w:r>
      <w:r w:rsidR="00861219">
        <w:rPr>
          <w:rFonts w:ascii="黑体" w:eastAsia="黑体" w:hAnsi="黑体" w:hint="eastAsia"/>
          <w:sz w:val="28"/>
          <w:szCs w:val="28"/>
        </w:rPr>
        <w:t>后</w:t>
      </w:r>
      <w:r>
        <w:rPr>
          <w:rFonts w:ascii="黑体" w:eastAsia="黑体" w:hAnsi="黑体" w:hint="eastAsia"/>
          <w:sz w:val="28"/>
          <w:szCs w:val="28"/>
        </w:rPr>
        <w:t>,</w:t>
      </w:r>
      <w:r w:rsidR="00861219">
        <w:rPr>
          <w:rFonts w:ascii="黑体" w:eastAsia="黑体" w:hAnsi="黑体" w:hint="eastAsia"/>
          <w:sz w:val="28"/>
          <w:szCs w:val="28"/>
        </w:rPr>
        <w:t>实设处建账</w:t>
      </w:r>
      <w:r>
        <w:rPr>
          <w:rFonts w:ascii="黑体" w:eastAsia="黑体" w:hAnsi="黑体" w:hint="eastAsia"/>
          <w:sz w:val="28"/>
          <w:szCs w:val="28"/>
        </w:rPr>
        <w:t>终审</w:t>
      </w:r>
      <w:r w:rsidR="00861219">
        <w:rPr>
          <w:rFonts w:ascii="黑体" w:eastAsia="黑体" w:hAnsi="黑体" w:hint="eastAsia"/>
          <w:sz w:val="28"/>
          <w:szCs w:val="28"/>
        </w:rPr>
        <w:t>岗</w:t>
      </w:r>
      <w:r w:rsidR="00861219">
        <w:rPr>
          <w:rFonts w:ascii="黑体" w:eastAsia="黑体" w:hAnsi="黑体"/>
          <w:sz w:val="28"/>
          <w:szCs w:val="28"/>
        </w:rPr>
        <w:t>审核</w:t>
      </w:r>
    </w:p>
    <w:p w:rsidR="00C66A3A" w:rsidRDefault="00136C12">
      <w:pPr>
        <w:widowControl/>
        <w:ind w:leftChars="-472" w:left="-991"/>
        <w:jc w:val="righ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1229995</wp:posOffset>
                </wp:positionV>
                <wp:extent cx="1143635" cy="495935"/>
                <wp:effectExtent l="12700" t="12700" r="17145" b="2476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495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4351" w:rsidRDefault="00136C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单位资产管理</w:t>
                            </w:r>
                          </w:p>
                          <w:p w:rsidR="00C66A3A" w:rsidRDefault="00136C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人员审核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9" o:spid="_x0000_s1026" style="position:absolute;left:0;text-align:left;margin-left:201.75pt;margin-top:96.85pt;width:90.05pt;height:39.0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5gDewIAAC4FAAAOAAAAZHJzL2Uyb0RvYy54bWysFMtuEzHwjsQ/WL7TzaZpIVE3VdQqCKmi&#10;FQFxdrx2YmF7jO1kE34GqTc+gs9B/AZj72YbICfEHrzzfs9cXe+MJlvhgwJb0fJsQImwHGplVxX9&#10;8H7+4hUlITJbMw1WVHQvAr2ePn921biJGMIadC08QSM2TBpX0XWMblIUga+FYeEMnLDIlOANi4j6&#10;VVF71qB1o4vhYHBZNOBr54GLEJB62zLpNNuXUvB4L2UQkeiKYmwxvz6/y/QW0ys2WXnm1op3YbB/&#10;iMIwZdFpb+qWRUY2Xv1lyijuIYCMZxxMAVIqLnIOmE05+CObxZo5kXPB4gTXlyn8P7P87fbBE1VX&#10;dDimxDKDPfr59duP748ECVidxoUJCi3cg++wgGBKdSe9SX9MguxyRfd9RcUuEo7EshydX55fUMKR&#10;NxpfjBFGM8WTtvMhvhZgSAIq6rFjuZBsexdiK3oQSc4szJXWSGcTbdMbQKs60TLiV8sb7cmWYbvn&#10;8wF+nbsjMXSeVIuUWZtLhuJei9bsOyGxIhj9MEeSZ1H0ZhnnwsZhZ1dblE5qEkPoFctTijqWnVIn&#10;m9REntFecXBK8XePvUb2Cjb2ykZZ8KcM1J96z638Ifs255R+3C13XX+XUO9xJjy0yxIcnyvszR0L&#10;8YF53A7cI9z4eI+P1NBUFDqIkjX4L6foSR6HFrmUNLhtFQ2fN8wLSvQbi+M8LkejtJ4ZGV28HCLi&#10;jznLY47dmBvADpd4WxzPYJKP+gBKD+YjHoZZ8oosZjn6riiP/oDcxPYK4GnhYjbLYriSjsU7u3A8&#10;GU8FtjDbRJAqj2IqVFudroC4lHmYuwOStv4Yz1JPZ276CwAA//8DAFBLAwQUAAYACAAAACEAgi/9&#10;euEAAAALAQAADwAAAGRycy9kb3ducmV2LnhtbEyPQU+DQBCF7yb+h82YeDF2abEUkaXRJvbgwcTa&#10;S28LOwIpO0vYpeC/dzzpcfJevvdNvp1tJy44+NaRguUiAoFUOdNSreD4+XqfgvBBk9GdI1TwjR62&#10;xfVVrjPjJvrAyyHUgiHkM62gCaHPpPRVg1b7heuROPtyg9WBz6GWZtATw20nV1GUSKtb4oVG97hr&#10;sDofRqug3J+GXfoS78N4lzD6XL/h+6TU7c38/AQi4Bz+yvCrz+pQsFPpRjJedAoeonjNVQ4e4w0I&#10;bqzTOAFRKlhtlinIIpf/fyh+AAAA//8DAFBLAQItABQABgAIAAAAIQC2gziS/gAAAOEBAAATAAAA&#10;AAAAAAAAAAAAAAAAAABbQ29udGVudF9UeXBlc10ueG1sUEsBAi0AFAAGAAgAAAAhADj9If/WAAAA&#10;lAEAAAsAAAAAAAAAAAAAAAAALwEAAF9yZWxzLy5yZWxzUEsBAi0AFAAGAAgAAAAhADlfmAN7AgAA&#10;LgUAAA4AAAAAAAAAAAAAAAAALgIAAGRycy9lMm9Eb2MueG1sUEsBAi0AFAAGAAgAAAAhAIIv/Xrh&#10;AAAACwEAAA8AAAAAAAAAAAAAAAAA1QQAAGRycy9kb3ducmV2LnhtbFBLBQYAAAAABAAEAPMAAADj&#10;BQAAAAA=&#10;" filled="f" strokecolor="red" strokeweight="2pt">
                <v:textbox>
                  <w:txbxContent>
                    <w:p w:rsidR="002D4351" w:rsidRDefault="00136C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单位资产管理</w:t>
                      </w:r>
                    </w:p>
                    <w:p w:rsidR="00C66A3A" w:rsidRDefault="00136C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人员审核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87645" cy="2592705"/>
            <wp:effectExtent l="0" t="0" r="635" b="13335"/>
            <wp:docPr id="17" name="图片 17" descr="C:\Users\Administrator\Desktop\固定资产接口\资产系统单位资产管理员审批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\Desktop\固定资产接口\资产系统单位资产管理员审批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764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3A" w:rsidRDefault="001719BF">
      <w:pPr>
        <w:widowControl/>
        <w:ind w:leftChars="-472" w:left="-991"/>
        <w:jc w:val="right"/>
        <w:rPr>
          <w:rFonts w:ascii="宋体" w:eastAsia="宋体" w:hAnsi="宋体" w:cs="宋体"/>
          <w:kern w:val="0"/>
          <w:sz w:val="24"/>
          <w:szCs w:val="24"/>
        </w:rPr>
      </w:pPr>
    </w:p>
    <w:p w:rsidR="00C66A3A" w:rsidRDefault="001719BF">
      <w:pPr>
        <w:widowControl/>
        <w:ind w:leftChars="-472" w:left="-991"/>
        <w:jc w:val="right"/>
        <w:rPr>
          <w:rFonts w:ascii="宋体" w:eastAsia="宋体" w:hAnsi="宋体" w:cs="宋体"/>
          <w:kern w:val="0"/>
          <w:sz w:val="24"/>
          <w:szCs w:val="24"/>
        </w:rPr>
      </w:pPr>
    </w:p>
    <w:p w:rsidR="00C66A3A" w:rsidRDefault="00136C12">
      <w:pPr>
        <w:widowControl/>
        <w:ind w:leftChars="-472" w:left="-991"/>
        <w:jc w:val="righ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3525520</wp:posOffset>
                </wp:positionH>
                <wp:positionV relativeFrom="paragraph">
                  <wp:posOffset>1152525</wp:posOffset>
                </wp:positionV>
                <wp:extent cx="1143635" cy="495935"/>
                <wp:effectExtent l="12700" t="12700" r="17145" b="2476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49593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176F" w:rsidRDefault="00136C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学校资产</w:t>
                            </w:r>
                          </w:p>
                          <w:p w:rsidR="00C66A3A" w:rsidRDefault="00136C1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管理人员终审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30" o:spid="_x0000_s1027" style="position:absolute;left:0;text-align:left;margin-left:277.6pt;margin-top:90.75pt;width:90.05pt;height:39.0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p9jgAIAADUFAAAOAAAAZHJzL2Uyb0RvYy54bWysVM1uEzEQviPxDpbvdLNJWmiUTRW1CkKq&#10;aEVBnB2vnVjYHmM72YSXQeqNh+BxEK/B2LvZBsgJsQfv/H7jGc/M9GpnNNkKHxTYipZnA0qE5VAr&#10;u6roh/eLF68oCZHZmmmwoqJ7EejV7PmzaeMmYghr0LXwBEFsmDSuousY3aQoAl8Lw8IZOGFRKcEb&#10;FpH1q6L2rEF0o4vhYHBRNOBr54GLEFB60yrpLONLKXi8kzKISHRF8W4xnz6fy3QWsymbrDxza8W7&#10;a7B/uIVhymLQHuqGRUY2Xv0FZRT3EEDGMw6mACkVFzkHzKYc/JHNw5o5kXPB4gTXlyn8P1j+dnvv&#10;iaorOsLyWGbwjX5+/fbj+yNBAVancWGCRg/u3ndcQDKlupPepD8mQXa5ovu+omIXCUdhWY5HF6Nz&#10;Sjjqxpfnl0gjTPHk7XyIrwUYkoiKenyxXEi2vQ2xNT2YpGAWFkprlLOJtukMoFWdZJnxq+W19mTL&#10;8LkXiwF+XbgjMwyeXIuUWZtLpuJeixb2nZBYEbz9MN8k96LoYRnnwsZhh6stWic3iVfoHctTjjqW&#10;nVNnm9xE7tHecXDK8feIvUeOCjb2zkZZ8KcA6k995Nb+kH2bc0o/7pa73AbZMkmWUO+xNTy0MxMc&#10;Xyh8olsW4j3zOCTYLzj48Q4PqaGpKHQUJWvwX07Jkz32LmopaXDoKho+b5gXlOg3Frv6shyP05Rm&#10;Znz+coiMP9YsjzV2Y64BH7rEFeN4JpN91AdSejAfcT/MU1RUMcsxdkV59AfmOrbLADcMF/N5NsPJ&#10;dCze2gfHE3iqs4X5JoJUuSOfqtPVEWcz93S3R9LwH/PZ6mnbzX4BAAD//wMAUEsDBBQABgAIAAAA&#10;IQDbirh44AAAAAsBAAAPAAAAZHJzL2Rvd25yZXYueG1sTI9BT4QwEIXvJv6HZky8GLcspIhI2egm&#10;7sGDiasXb4WOQJa2pC0L/nvHkx4n7+V731S71YzsjD4MzkrYbhJgaFunB9tJ+Hh/vi2AhaisVqOz&#10;KOEbA+zqy4tKldot9g3Px9gxgthQKgl9jFPJeWh7NCps3ISWsi/njYp0+o5rrxaCm5GnSZJzowZL&#10;C72acN9jezrORkJz+PT74ik7xPkmJ/Spe8HXRcrrq/XxAVjENf6V4Vef1KEmp8bNVgc2ShBCpFSl&#10;oNgKYNS4y0QGrJGQivsceF3x/z/UPwAAAP//AwBQSwECLQAUAAYACAAAACEAtoM4kv4AAADhAQAA&#10;EwAAAAAAAAAAAAAAAAAAAAAAW0NvbnRlbnRfVHlwZXNdLnhtbFBLAQItABQABgAIAAAAIQA4/SH/&#10;1gAAAJQBAAALAAAAAAAAAAAAAAAAAC8BAABfcmVscy8ucmVsc1BLAQItABQABgAIAAAAIQBUMp9j&#10;gAIAADUFAAAOAAAAAAAAAAAAAAAAAC4CAABkcnMvZTJvRG9jLnhtbFBLAQItABQABgAIAAAAIQDb&#10;irh44AAAAAsBAAAPAAAAAAAAAAAAAAAAANoEAABkcnMvZG93bnJldi54bWxQSwUGAAAAAAQABADz&#10;AAAA5wUAAAAA&#10;" filled="f" strokecolor="red" strokeweight="2pt">
                <v:textbox>
                  <w:txbxContent>
                    <w:p w:rsidR="00D5176F" w:rsidRDefault="00136C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学校资产</w:t>
                      </w:r>
                    </w:p>
                    <w:p w:rsidR="00C66A3A" w:rsidRDefault="00136C12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管理人员终审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4680585</wp:posOffset>
                </wp:positionH>
                <wp:positionV relativeFrom="paragraph">
                  <wp:posOffset>2267585</wp:posOffset>
                </wp:positionV>
                <wp:extent cx="294640" cy="175260"/>
                <wp:effectExtent l="12700" t="12700" r="12700" b="2540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758815" y="6494780"/>
                          <a:ext cx="294640" cy="1752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2A1E12" id="矩形 4" o:spid="_x0000_s1026" style="position:absolute;left:0;text-align:left;margin-left:368.55pt;margin-top:178.55pt;width:23.2pt;height:13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d6RlAIAAFMFAAAOAAAAZHJzL2Uyb0RvYy54bWysVM2O0zAQviPxDpbvbJoq/dlq01W1qyKk&#10;FbtiQZxdx24i2R5ju03LyyBx4yF4HMRrMHbSbAUrDogeXE/mm29+PVfXB63IXjjfgClpfjGiRBgO&#10;VWO2Jf3wfv1qTokPzFRMgRElPQpPr5cvX1y1diHGUIOqhCNIYvyitSWtQ7CLLPO8Fpr5C7DCoFKC&#10;0yyg6LZZ5ViL7Fpl49FomrXgKuuAC+/x622npMvEL6Xg4V5KLwJRJcXYQjpdOjfxzJZXbLF1zNYN&#10;78Ng/xCFZo1BpwPVLQuM7FzzB5VuuAMPMlxw0BlI2XCRcsBs8tFv2TzWzIqUCxbH26FM/v/R8rf7&#10;B0eaqqQFJYZpbNHPL99+fP9Kilib1voFQh7tg+slj9eY6EE6Hf8xBXIo6WQ2mc/zCSXHkk6Ly2I2&#10;72srDoFwBIwvi2mBHeAIyGeT8TTpsyci63x4LUCTeCmpw9alirL9nQ/oHKEnSPRrYN0oldqnTPzg&#10;QTVV/JYEt93cKEf2DPu+Xo/wF9NBjjMYStE0i0l2aaVbOCoROZR5JySWJgafIklDKQZaxrkwIe9U&#10;NatE521y7iyOcbRIrhNhZJYY5cDdE5yQHcmJu4u5x0dTkWZ6MB79LbDOeLBInsGEwVg3BtxzBAqz&#10;6j13+FORutLEKm2gOuLgOOhelLd83WDf7pgPD8zhE8JW41oI93hIBW1Job9RUoP7/Nz3iMfJRi0l&#10;LT7JkvpPO+YEJeqNwZm/zIs4QSEJxWQ2RsGdazbnGrPTN4Ddz3EBWZ6uER/U6Sod6I+4PVbRK6qY&#10;4ei7pDy4k3ATulWB+4eL1SrB8N1aFu7Mo+WRPFbVwGoXQDZpTJ+q01cNX25qf79l4mo4lxPqaRcu&#10;fwEAAP//AwBQSwMEFAAGAAgAAAAhANqLSZLgAAAACwEAAA8AAABkcnMvZG93bnJldi54bWxMj01P&#10;g0AQhu8m/ofNmHgxdqnYQpCl0Sb24KGJ1UtvCzsFUnaWsEvBf+/0pLf5ePLOM/lmtp244OBbRwqW&#10;iwgEUuVMS7WC76/3xxSED5qM7hyhgh/0sClub3KdGTfRJ14OoRYcQj7TCpoQ+kxKXzVotV+4Hol3&#10;JzdYHbgdamkGPXG47eRTFK2l1S3xhUb3uG2wOh9Gq6DcHYdt+hbvwviw5uhz/YH7San7u/n1BUTA&#10;OfzBcNVndSjYqXQjGS86BUmcLBlVEK+uBRNJGq9AlDxJnxOQRS7//1D8AgAA//8DAFBLAQItABQA&#10;BgAIAAAAIQC2gziS/gAAAOEBAAATAAAAAAAAAAAAAAAAAAAAAABbQ29udGVudF9UeXBlc10ueG1s&#10;UEsBAi0AFAAGAAgAAAAhADj9If/WAAAAlAEAAAsAAAAAAAAAAAAAAAAALwEAAF9yZWxzLy5yZWxz&#10;UEsBAi0AFAAGAAgAAAAhANp53pGUAgAAUwUAAA4AAAAAAAAAAAAAAAAALgIAAGRycy9lMm9Eb2Mu&#10;eG1sUEsBAi0AFAAGAAgAAAAhANqLSZLgAAAACwEAAA8AAAAAAAAAAAAAAAAA7gQAAGRycy9kb3du&#10;cmV2LnhtbFBLBQYAAAAABAAEAPMAAAD7BQAAAAA=&#10;" filled="f" strokecolor="red" strokeweight="2pt"/>
            </w:pict>
          </mc:Fallback>
        </mc:AlternateContent>
      </w:r>
      <w:r>
        <w:rPr>
          <w:rFonts w:hint="eastAsia"/>
          <w:sz w:val="32"/>
        </w:rPr>
        <w:t xml:space="preserve"> 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27015" cy="2797175"/>
            <wp:effectExtent l="0" t="0" r="6985" b="6985"/>
            <wp:docPr id="18" name="图片 18" descr="C:\Users\Administrator\Desktop\固定资产接口\资产系统学校资产管理员终审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Administrator\Desktop\固定资产接口\资产系统学校资产管理员终审0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3A" w:rsidRDefault="001719BF">
      <w:pPr>
        <w:ind w:firstLineChars="200" w:firstLine="560"/>
        <w:jc w:val="left"/>
        <w:rPr>
          <w:rFonts w:ascii="黑体" w:eastAsia="黑体" w:hAnsi="黑体"/>
          <w:sz w:val="28"/>
          <w:szCs w:val="32"/>
        </w:rPr>
      </w:pPr>
    </w:p>
    <w:p w:rsidR="001644D0" w:rsidRDefault="001719BF" w:rsidP="002B1EC3">
      <w:pPr>
        <w:ind w:left="280" w:hangingChars="100" w:hanging="280"/>
        <w:jc w:val="left"/>
        <w:rPr>
          <w:rFonts w:ascii="黑体" w:eastAsia="黑体" w:hAnsi="黑体"/>
          <w:sz w:val="28"/>
          <w:szCs w:val="32"/>
        </w:rPr>
      </w:pPr>
    </w:p>
    <w:p w:rsidR="001644D0" w:rsidRDefault="001719BF" w:rsidP="002B1EC3">
      <w:pPr>
        <w:ind w:left="280" w:hangingChars="100" w:hanging="280"/>
        <w:jc w:val="left"/>
        <w:rPr>
          <w:rFonts w:ascii="黑体" w:eastAsia="黑体" w:hAnsi="黑体"/>
          <w:sz w:val="28"/>
          <w:szCs w:val="32"/>
        </w:rPr>
      </w:pPr>
    </w:p>
    <w:p w:rsidR="001644D0" w:rsidRDefault="001719BF" w:rsidP="002B1EC3">
      <w:pPr>
        <w:ind w:left="280" w:hangingChars="100" w:hanging="280"/>
        <w:jc w:val="left"/>
        <w:rPr>
          <w:rFonts w:ascii="黑体" w:eastAsia="黑体" w:hAnsi="黑体"/>
          <w:sz w:val="28"/>
          <w:szCs w:val="32"/>
        </w:rPr>
      </w:pPr>
    </w:p>
    <w:p w:rsidR="001644D0" w:rsidRDefault="001719BF" w:rsidP="002B1EC3">
      <w:pPr>
        <w:ind w:left="280" w:hangingChars="100" w:hanging="280"/>
        <w:jc w:val="left"/>
        <w:rPr>
          <w:rFonts w:ascii="黑体" w:eastAsia="黑体" w:hAnsi="黑体"/>
          <w:sz w:val="28"/>
          <w:szCs w:val="32"/>
        </w:rPr>
      </w:pPr>
    </w:p>
    <w:p w:rsidR="001644D0" w:rsidRDefault="001719BF" w:rsidP="002B1EC3">
      <w:pPr>
        <w:ind w:left="280" w:hangingChars="100" w:hanging="280"/>
        <w:jc w:val="left"/>
        <w:rPr>
          <w:rFonts w:ascii="黑体" w:eastAsia="黑体" w:hAnsi="黑体"/>
          <w:sz w:val="28"/>
          <w:szCs w:val="32"/>
        </w:rPr>
      </w:pPr>
    </w:p>
    <w:p w:rsidR="001644D0" w:rsidRDefault="00136C12" w:rsidP="001644D0">
      <w:pPr>
        <w:ind w:left="280" w:hangingChars="100" w:hanging="280"/>
        <w:jc w:val="left"/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lastRenderedPageBreak/>
        <w:t>4.建账经</w:t>
      </w:r>
      <w:r w:rsidR="00861219">
        <w:rPr>
          <w:rFonts w:ascii="黑体" w:eastAsia="黑体" w:hAnsi="黑体" w:hint="eastAsia"/>
          <w:sz w:val="28"/>
          <w:szCs w:val="32"/>
        </w:rPr>
        <w:t>实设</w:t>
      </w:r>
      <w:r>
        <w:rPr>
          <w:rFonts w:ascii="黑体" w:eastAsia="黑体" w:hAnsi="黑体" w:hint="eastAsia"/>
          <w:sz w:val="28"/>
          <w:szCs w:val="32"/>
        </w:rPr>
        <w:t>处终审后，系统显示“待财务审核”，即可登录财务系统进行预约报账，打印报销单</w:t>
      </w:r>
    </w:p>
    <w:p w:rsidR="00C66A3A" w:rsidRDefault="00136C12" w:rsidP="001644D0">
      <w:pPr>
        <w:ind w:firstLineChars="10" w:firstLine="28"/>
        <w:jc w:val="left"/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/>
          <w:noProof/>
          <w:sz w:val="28"/>
          <w:szCs w:val="32"/>
        </w:rPr>
        <w:drawing>
          <wp:inline distT="0" distB="0" distL="0" distR="0">
            <wp:extent cx="5242446" cy="2593074"/>
            <wp:effectExtent l="0" t="0" r="0" b="0"/>
            <wp:docPr id="3" name="图片 3" descr="C:\Users\Administrator\Desktop\固定资产接口\资产建账终审完毕等待财务建账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固定资产接口\资产建账终审完毕等待财务建账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87" cy="25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3A" w:rsidRDefault="001719BF">
      <w:pPr>
        <w:ind w:firstLineChars="200" w:firstLine="560"/>
        <w:jc w:val="left"/>
        <w:rPr>
          <w:rFonts w:ascii="黑体" w:eastAsia="黑体" w:hAnsi="黑体"/>
          <w:sz w:val="28"/>
          <w:szCs w:val="32"/>
        </w:rPr>
      </w:pPr>
    </w:p>
    <w:p w:rsidR="00C66A3A" w:rsidRDefault="001719BF">
      <w:pPr>
        <w:pStyle w:val="a9"/>
        <w:widowControl/>
        <w:ind w:leftChars="-472" w:left="-991" w:firstLineChars="0" w:firstLine="0"/>
        <w:jc w:val="left"/>
        <w:rPr>
          <w:rFonts w:ascii="黑体" w:eastAsia="黑体" w:hAnsi="黑体"/>
          <w:sz w:val="28"/>
          <w:szCs w:val="32"/>
        </w:rPr>
      </w:pPr>
    </w:p>
    <w:p w:rsidR="00C66A3A" w:rsidRDefault="00136C12">
      <w:pPr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二、登录财务综合信息门户</w:t>
      </w:r>
    </w:p>
    <w:p w:rsidR="00C66A3A" w:rsidRDefault="00136C12">
      <w:pPr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t>1.发票查验</w:t>
      </w:r>
    </w:p>
    <w:p w:rsidR="00C66A3A" w:rsidRDefault="001719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6A3A" w:rsidRDefault="00136C12">
      <w:pPr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/>
          <w:noProof/>
          <w:sz w:val="28"/>
          <w:szCs w:val="32"/>
        </w:rPr>
        <w:drawing>
          <wp:inline distT="0" distB="0" distL="0" distR="0">
            <wp:extent cx="5272750" cy="2763671"/>
            <wp:effectExtent l="0" t="0" r="4445" b="0"/>
            <wp:docPr id="6" name="图片 6" descr="C:\Users\Administrator\Desktop\固定资产接口\投递报销系统填单发票认证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固定资产接口\投递报销系统填单发票认证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3A" w:rsidRDefault="001719BF">
      <w:pPr>
        <w:rPr>
          <w:rFonts w:ascii="黑体" w:eastAsia="黑体" w:hAnsi="黑体"/>
          <w:sz w:val="28"/>
          <w:szCs w:val="32"/>
        </w:rPr>
      </w:pPr>
    </w:p>
    <w:p w:rsidR="00C66A3A" w:rsidRDefault="001719BF">
      <w:pPr>
        <w:rPr>
          <w:rFonts w:ascii="黑体" w:eastAsia="黑体" w:hAnsi="黑体"/>
          <w:sz w:val="28"/>
          <w:szCs w:val="32"/>
        </w:rPr>
      </w:pPr>
    </w:p>
    <w:p w:rsidR="00C66A3A" w:rsidRDefault="00136C12">
      <w:pPr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lastRenderedPageBreak/>
        <w:t>2.申请报销单，选择经费项目、资产业务、已认证发票</w:t>
      </w:r>
    </w:p>
    <w:p w:rsidR="00C66A3A" w:rsidRDefault="00136C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594360</wp:posOffset>
                </wp:positionV>
                <wp:extent cx="495300" cy="108585"/>
                <wp:effectExtent l="12700" t="12700" r="25400" b="1587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0000" y="6858000"/>
                          <a:ext cx="495300" cy="1085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B81783" id="矩形 31" o:spid="_x0000_s1026" style="position:absolute;left:0;text-align:left;margin-left:210pt;margin-top:46.8pt;width:39pt;height:8.5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S1DkAIAAFUFAAAOAAAAZHJzL2Uyb0RvYy54bWysVM1uEzEQviPxDpbvdHfTpKRRN1XUKgip&#10;ohUBcXa8dnYlr8fYTjbhZZC49SF4HMRrMLY32wgqDogcNjOeb7758XiurvetIjthXQO6pMVZTonQ&#10;HKpGb0r68cPy1ZQS55mumAItSnoQjl7PX7646sxMjKAGVQlLkES7WWdKWntvZlnmeC1a5s7ACI1G&#10;CbZlHlW7ySrLOmRvVTbK84usA1sZC1w4h6e3yUjnkV9Kwf29lE54okqKufn4tfG7Dt9sfsVmG8tM&#10;3fA+DfYPWbSs0Rh0oLplnpGtbf6gahtuwYH0ZxzaDKRsuIg1YDVF/ls1q5oZEWvB5jgztMn9P1r+&#10;bvdgSVOV9LygRLMW7+jn18cf378RPMDudMbNELQyD7bXHIqh1L20bfjHIsge/adFjj9KDiW9mE6m&#10;QY7dFXtPOALGl5PzYOcIKHJETII9eyIy1vk3AloShJJavLzYU7a7cz5Bj5AQV8OyUSqGUDocOFBN&#10;Fc6iYjfrG2XJjuHNL5cxtcRxAsPgwTULRaayouQPSgQOpd8Lic3B5EcxkziWYqBlnAvti2SqWSVS&#10;tMlpsDDIwSNWGgkDs8QsB+6e4IhMJEfulHOPD64iTvXgnP8tseQ8eMTIoP3g3DYa7HMECqvqIyf8&#10;sUmpNaFLa6gOODoW0ptyhi8bvLc75vwDs/iI8KpxMfh7/EgFXUmhlyipwX557jzgcbbRSkmHj7Kk&#10;7vOWWUGJeqtx6i+L8Ti84qiMJ69HqNhTy/rUorftDeDt42BjdlEMeK+OorTQfsL9sQhR0cQ0x9gl&#10;5d4elRuflgVuIC4WiwjDl2uYv9MrwwN56KqGxdaDbOKYPnWn7xq+3Xj9/Z4Jy+FUj6inbTj/BQAA&#10;//8DAFBLAwQUAAYACAAAACEAyj2dK94AAAAKAQAADwAAAGRycy9kb3ducmV2LnhtbEyPwU7DMAyG&#10;70i8Q2QkLmhLx6bSlaYTTGIHDkiMXbiljWmrNU6VpGt5e8wJjrY/ff7/YjfbXlzQh86RgtUyAYFU&#10;O9NRo+D08bLIQISoyejeESr4xgC78vqq0LlxE73j5RgbwRIKuVbQxjjkUoa6RavD0g1IfPty3urI&#10;o2+k8Xpiue3lfZKk0uqO+EOrB9y3WJ+Po1VQHT79PnteH+J4l7L63Lzi26TU7c389Agi4hz/YPiN&#10;z9Gh5EyVG8kE0SvYsJ5RBdt1CoKBzTbjRcXkKnkAWRbyf4XyBwAA//8DAFBLAQItABQABgAIAAAA&#10;IQC2gziS/gAAAOEBAAATAAAAAAAAAAAAAAAAAAAAAABbQ29udGVudF9UeXBlc10ueG1sUEsBAi0A&#10;FAAGAAgAAAAhADj9If/WAAAAlAEAAAsAAAAAAAAAAAAAAAAALwEAAF9yZWxzLy5yZWxzUEsBAi0A&#10;FAAGAAgAAAAhAA2RLUOQAgAAVQUAAA4AAAAAAAAAAAAAAAAALgIAAGRycy9lMm9Eb2MueG1sUEsB&#10;Ai0AFAAGAAgAAAAhAMo9nSveAAAACgEAAA8AAAAAAAAAAAAAAAAA6gQAAGRycy9kb3ducmV2Lnht&#10;bFBLBQYAAAAABAAEAPMAAAD1BQAAAAA=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601595"/>
            <wp:effectExtent l="0" t="0" r="2540" b="8255"/>
            <wp:docPr id="20" name="图片 20" descr="C:\Users\Administrator\Desktop\固定资产接口\投递报销系统填单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strator\Desktop\固定资产接口\投递报销系统填单07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A3A" w:rsidRDefault="001719BF" w:rsidP="00D03DF2">
      <w:pPr>
        <w:widowControl/>
        <w:ind w:leftChars="-472" w:left="3" w:hangingChars="414" w:hanging="994"/>
        <w:rPr>
          <w:rFonts w:ascii="宋体" w:eastAsia="宋体" w:hAnsi="宋体" w:cs="宋体"/>
          <w:kern w:val="0"/>
          <w:sz w:val="24"/>
          <w:szCs w:val="24"/>
        </w:rPr>
      </w:pPr>
    </w:p>
    <w:p w:rsidR="00C66A3A" w:rsidRDefault="001719BF" w:rsidP="00D03DF2">
      <w:pPr>
        <w:widowControl/>
        <w:ind w:leftChars="-472" w:left="3" w:hangingChars="414" w:hanging="994"/>
        <w:rPr>
          <w:rFonts w:ascii="宋体" w:eastAsia="宋体" w:hAnsi="宋体" w:cs="宋体"/>
          <w:kern w:val="0"/>
          <w:sz w:val="24"/>
          <w:szCs w:val="24"/>
        </w:rPr>
      </w:pPr>
    </w:p>
    <w:p w:rsidR="00C66A3A" w:rsidRDefault="001719B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66A3A" w:rsidRDefault="00136C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黑体" w:eastAsia="黑体" w:hAnsi="黑体" w:hint="eastAsia"/>
          <w:sz w:val="28"/>
          <w:szCs w:val="32"/>
        </w:rPr>
        <w:t>3.选择已在资产管理部门建账的资产类型</w:t>
      </w:r>
    </w:p>
    <w:p w:rsidR="00C66A3A" w:rsidRDefault="00136C12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1263015</wp:posOffset>
                </wp:positionH>
                <wp:positionV relativeFrom="paragraph">
                  <wp:posOffset>1224280</wp:posOffset>
                </wp:positionV>
                <wp:extent cx="931545" cy="180340"/>
                <wp:effectExtent l="12700" t="12700" r="15875" b="2032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06015" y="2480945"/>
                          <a:ext cx="931545" cy="1803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33A4A7" id="矩形 32" o:spid="_x0000_s1026" style="position:absolute;left:0;text-align:left;margin-left:99.45pt;margin-top:96.4pt;width:73.35pt;height:14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bUHlQIAAFUFAAAOAAAAZHJzL2Uyb0RvYy54bWysVM1uEzEQviPxDpbvdHfTpLRRNlXUKgip&#10;ohUFcXa8dtaS12NsJ5vwMkjc+hA8DuI1GHs3mwgqDog9eGc8M9/8embXu0aTrXBegSlpcZZTIgyH&#10;Spl1ST9+WL66pMQHZiqmwYiS7oWn1/OXL2atnYoR1KAr4QiCGD9tbUnrEOw0yzyvRcP8GVhhUCjB&#10;NSwg69ZZ5ViL6I3ORnl+kbXgKuuAC+/x9rYT0nnCl1LwcC+lF4HokmJsIZ0unat4ZvMZm64ds7Xi&#10;fRjsH6JomDLodIC6ZYGRjVN/QDWKO/AgwxmHJgMpFRcpB8ymyH/L5rFmVqRcsDjeDmXy/w+Wv9s+&#10;OKKqkp6PKDGswR79/Pr04/s3ghdYndb6KSo92gfXcx7JmOpOuib+MQmyK+lonF/kxYSSfaQv86vx&#10;pKuu2AXCUeHqvJjgHeGoUFzm5+NU/ewIZJ0PbwQ0JBIlddi8VFO2vfMBnaPqQSX6NbBUWqcGahMv&#10;PGhVxbvEuPXqRjuyZdj55TLHL4aDGCdqyEXTLCbZpZWosNciYmjzXkgsTswuRZLGUgywjHNhQtGJ&#10;alaJztvk1Fkc5GiRXCfAiCwxygG7BzhodiAH7C7mXj+aijTVg3H+t8A648EieQYTBuNGGXDPAWjM&#10;qvfc6R+K1JUmVmkF1R5Hx0H3przlS4V9u2M+PDCHjwifGy6GcI+H1NCWFHqKkhrcl+fuoz7ONkop&#10;afFRltR/3jAnKNFvDU79VTHGqSEhMePJ6xEy7lSyOpWYTXMD2P0CV5DliYz6QR9I6aD5hPtjEb2i&#10;iBmOvkvKgzswN6FbFriBuFgskhq+XMvCnXm0PILHqhpYbAJIlcb0WJ2+avh2U/v7PROXwymftI7b&#10;cP4LAAD//wMAUEsDBBQABgAIAAAAIQA9Xa9v4AAAAAsBAAAPAAAAZHJzL2Rvd25yZXYueG1sTI/B&#10;TsMwEETvSPyDtUhcEHXqQpSGOBVUogcOlSi99ObESxI1tiPbacLfsz3BbUc7mnlTbGbTswv60Dkr&#10;YblIgKGtne5sI+H49f6YAQtRWa16Z1HCDwbYlLc3hcq1m+wnXg6xYRRiQ64ktDEOOeehbtGosHAD&#10;Wvp9O29UJOkbrr2aKNz0XCRJyo3qLDW0asBti/X5MBoJ1e7kt9nbahfHh5Siz80H7icp7+/m1xdg&#10;Eef4Z4YrPqFDSUyVG60OrCe9ztZkvR6CNpBj9fScAqskCLEUwMuC/99Q/gIAAP//AwBQSwECLQAU&#10;AAYACAAAACEAtoM4kv4AAADhAQAAEwAAAAAAAAAAAAAAAAAAAAAAW0NvbnRlbnRfVHlwZXNdLnht&#10;bFBLAQItABQABgAIAAAAIQA4/SH/1gAAAJQBAAALAAAAAAAAAAAAAAAAAC8BAABfcmVscy8ucmVs&#10;c1BLAQItABQABgAIAAAAIQBWVbUHlQIAAFUFAAAOAAAAAAAAAAAAAAAAAC4CAABkcnMvZTJvRG9j&#10;LnhtbFBLAQItABQABgAIAAAAIQA9Xa9v4AAAAAsBAAAPAAAAAAAAAAAAAAAAAO8EAABkcnMvZG93&#10;bnJldi54bWxQSwUGAAAAAAQABADzAAAA/AUAAAAA&#10;" filled="f" strokecolor="red" strokeweight="2pt"/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2653030"/>
            <wp:effectExtent l="0" t="0" r="2540" b="0"/>
            <wp:docPr id="22" name="图片 22" descr="C:\Users\Administrator\Desktop\固定资产接口\投递报销系统勾选该项目里的业务号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strator\Desktop\固定资产接口\投递报销系统勾选该项目里的业务号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1C" w:rsidRDefault="001719BF" w:rsidP="0009621C">
      <w:pPr>
        <w:rPr>
          <w:rFonts w:ascii="黑体" w:eastAsia="黑体" w:hAnsi="黑体"/>
          <w:sz w:val="28"/>
          <w:szCs w:val="32"/>
        </w:rPr>
      </w:pPr>
    </w:p>
    <w:p w:rsidR="0009621C" w:rsidRDefault="001719BF" w:rsidP="0009621C">
      <w:pPr>
        <w:rPr>
          <w:rFonts w:ascii="黑体" w:eastAsia="黑体" w:hAnsi="黑体"/>
          <w:sz w:val="28"/>
          <w:szCs w:val="32"/>
        </w:rPr>
      </w:pPr>
    </w:p>
    <w:p w:rsidR="001644D0" w:rsidRDefault="001719BF" w:rsidP="0009621C">
      <w:pPr>
        <w:rPr>
          <w:rFonts w:ascii="黑体" w:eastAsia="黑体" w:hAnsi="黑体"/>
          <w:sz w:val="28"/>
          <w:szCs w:val="32"/>
        </w:rPr>
      </w:pPr>
    </w:p>
    <w:p w:rsidR="001644D0" w:rsidRDefault="001719BF" w:rsidP="0009621C">
      <w:pPr>
        <w:rPr>
          <w:rFonts w:ascii="黑体" w:eastAsia="黑体" w:hAnsi="黑体"/>
          <w:sz w:val="28"/>
          <w:szCs w:val="32"/>
        </w:rPr>
      </w:pPr>
    </w:p>
    <w:p w:rsidR="00A24901" w:rsidRDefault="001719BF" w:rsidP="0009621C">
      <w:pPr>
        <w:rPr>
          <w:rFonts w:ascii="黑体" w:eastAsia="黑体" w:hAnsi="黑体"/>
          <w:sz w:val="28"/>
          <w:szCs w:val="32"/>
        </w:rPr>
      </w:pPr>
    </w:p>
    <w:p w:rsidR="0009621C" w:rsidRDefault="00136C12" w:rsidP="0009621C">
      <w:pPr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lastRenderedPageBreak/>
        <w:t>4</w:t>
      </w:r>
      <w:r w:rsidRPr="00054D9C">
        <w:rPr>
          <w:rFonts w:ascii="黑体" w:eastAsia="黑体" w:hAnsi="黑体" w:hint="eastAsia"/>
          <w:sz w:val="28"/>
          <w:szCs w:val="32"/>
        </w:rPr>
        <w:t>.</w:t>
      </w:r>
      <w:r>
        <w:rPr>
          <w:rFonts w:ascii="黑体" w:eastAsia="黑体" w:hAnsi="黑体" w:hint="eastAsia"/>
          <w:sz w:val="28"/>
          <w:szCs w:val="32"/>
        </w:rPr>
        <w:t>若同一张发票，除购置设备外，还购买材料、资料费等，在相应费用项填列</w:t>
      </w:r>
    </w:p>
    <w:p w:rsidR="0009621C" w:rsidRDefault="00136C12" w:rsidP="0009621C">
      <w:pPr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/>
          <w:noProof/>
          <w:sz w:val="28"/>
          <w:szCs w:val="32"/>
        </w:rPr>
        <w:drawing>
          <wp:inline distT="0" distB="0" distL="0" distR="0">
            <wp:extent cx="5343098" cy="2783629"/>
            <wp:effectExtent l="0" t="0" r="0" b="0"/>
            <wp:docPr id="5" name="图片 5" descr="C:\Users\Administrator\Desktop\固定资产接口\投递报销系统填单其他费用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固定资产接口\投递报销系统填单其他费用0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51" cy="27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621C" w:rsidRDefault="001719BF">
      <w:pPr>
        <w:widowControl/>
        <w:jc w:val="left"/>
        <w:rPr>
          <w:rFonts w:ascii="黑体" w:eastAsia="黑体" w:hAnsi="黑体"/>
          <w:sz w:val="28"/>
          <w:szCs w:val="32"/>
        </w:rPr>
      </w:pPr>
    </w:p>
    <w:p w:rsidR="0009621C" w:rsidRDefault="001719BF">
      <w:pPr>
        <w:widowControl/>
        <w:jc w:val="left"/>
        <w:rPr>
          <w:rFonts w:ascii="黑体" w:eastAsia="黑体" w:hAnsi="黑体"/>
          <w:sz w:val="28"/>
          <w:szCs w:val="32"/>
        </w:rPr>
      </w:pPr>
    </w:p>
    <w:p w:rsidR="00C66A3A" w:rsidRDefault="00136C12" w:rsidP="00136C12">
      <w:pPr>
        <w:widowControl/>
        <w:jc w:val="left"/>
        <w:rPr>
          <w:rFonts w:ascii="黑体" w:eastAsia="黑体" w:hAnsi="黑体"/>
          <w:sz w:val="28"/>
          <w:szCs w:val="32"/>
        </w:rPr>
      </w:pPr>
      <w:r>
        <w:rPr>
          <w:rFonts w:ascii="黑体" w:eastAsia="黑体" w:hAnsi="黑体" w:hint="eastAsia"/>
          <w:sz w:val="28"/>
          <w:szCs w:val="32"/>
        </w:rPr>
        <w:t>5.正确填写支付支付信息，并生产、打印投递单到财务处投递。</w:t>
      </w:r>
    </w:p>
    <w:p w:rsidR="00136C12" w:rsidRDefault="00136C12" w:rsidP="00136C12">
      <w:pPr>
        <w:widowControl/>
        <w:jc w:val="left"/>
        <w:rPr>
          <w:rFonts w:asciiTheme="minorEastAsia" w:hAnsiTheme="minorEastAsia"/>
          <w:sz w:val="28"/>
          <w:szCs w:val="32"/>
        </w:rPr>
      </w:pPr>
      <w:r>
        <w:rPr>
          <w:rFonts w:asciiTheme="minorEastAsia" w:hAnsiTheme="minorEastAsia"/>
          <w:noProof/>
          <w:sz w:val="28"/>
          <w:szCs w:val="32"/>
        </w:rPr>
        <w:drawing>
          <wp:inline distT="0" distB="0" distL="0" distR="0">
            <wp:extent cx="5274310" cy="3432337"/>
            <wp:effectExtent l="0" t="0" r="0" b="0"/>
            <wp:docPr id="2" name="图片 2" descr="C:\Users\Administrator\Desktop\固定资产接口\投递报销系统生成带资产信息的投递单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固定资产接口\投递报销系统生成带资产信息的投递单10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2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6C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719BF" w:rsidRDefault="001719BF" w:rsidP="0005330F">
      <w:r>
        <w:separator/>
      </w:r>
    </w:p>
  </w:endnote>
  <w:endnote w:type="continuationSeparator" w:id="0">
    <w:p w:rsidR="001719BF" w:rsidRDefault="001719BF" w:rsidP="000533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719BF" w:rsidRDefault="001719BF" w:rsidP="0005330F">
      <w:r>
        <w:separator/>
      </w:r>
    </w:p>
  </w:footnote>
  <w:footnote w:type="continuationSeparator" w:id="0">
    <w:p w:rsidR="001719BF" w:rsidRDefault="001719BF" w:rsidP="000533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C12"/>
    <w:rsid w:val="0005330F"/>
    <w:rsid w:val="00091489"/>
    <w:rsid w:val="000943E9"/>
    <w:rsid w:val="000D0497"/>
    <w:rsid w:val="00136C12"/>
    <w:rsid w:val="001719BF"/>
    <w:rsid w:val="005E74AC"/>
    <w:rsid w:val="00721CDF"/>
    <w:rsid w:val="00861219"/>
    <w:rsid w:val="008C4DD5"/>
    <w:rsid w:val="009D4AA3"/>
    <w:rsid w:val="009F7D0F"/>
    <w:rsid w:val="00A21EC8"/>
    <w:rsid w:val="00BD2F4C"/>
    <w:rsid w:val="00BE4586"/>
    <w:rsid w:val="00F05661"/>
    <w:rsid w:val="00FD7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E90B3C-8035-41BB-910E-29AF3BF0B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styleId="aa">
    <w:name w:val="Hyperlink"/>
    <w:basedOn w:val="a0"/>
    <w:uiPriority w:val="99"/>
    <w:semiHidden/>
    <w:unhideWhenUsed/>
    <w:rsid w:val="000D04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</Words>
  <Characters>330</Characters>
  <Application>Microsoft Office Word</Application>
  <DocSecurity>0</DocSecurity>
  <Lines>2</Lines>
  <Paragraphs>1</Paragraphs>
  <ScaleCrop>false</ScaleCrop>
  <Company>Microsoft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李珂</dc:creator>
  <cp:lastModifiedBy>cee</cp:lastModifiedBy>
  <cp:revision>2</cp:revision>
  <cp:lastPrinted>2019-11-04T07:59:00Z</cp:lastPrinted>
  <dcterms:created xsi:type="dcterms:W3CDTF">2020-12-09T02:05:00Z</dcterms:created>
  <dcterms:modified xsi:type="dcterms:W3CDTF">2020-12-09T02:05:00Z</dcterms:modified>
</cp:coreProperties>
</file>